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348D" w14:textId="77777777" w:rsidR="00820729" w:rsidRPr="00A443A4" w:rsidRDefault="00820729" w:rsidP="00820729">
      <w:pPr>
        <w:rPr>
          <w:rFonts w:eastAsiaTheme="minorHAnsi" w:cs="Arial"/>
          <w:b/>
          <w:sz w:val="22"/>
          <w:szCs w:val="22"/>
          <w:lang w:eastAsia="en-US"/>
        </w:rPr>
      </w:pPr>
      <w:r w:rsidRPr="00A443A4">
        <w:rPr>
          <w:rFonts w:cs="Arial"/>
          <w:b/>
          <w:bCs/>
          <w:sz w:val="22"/>
          <w:szCs w:val="22"/>
          <w:lang w:eastAsia="en-US"/>
        </w:rPr>
        <w:t>15</w:t>
      </w:r>
      <w:r w:rsidRPr="00A443A4">
        <w:rPr>
          <w:rFonts w:cs="Arial"/>
          <w:sz w:val="22"/>
          <w:szCs w:val="22"/>
          <w:lang w:eastAsia="en-US"/>
        </w:rPr>
        <w:t xml:space="preserve">. </w:t>
      </w:r>
      <w:r w:rsidRPr="00A443A4">
        <w:rPr>
          <w:rFonts w:eastAsiaTheme="minorHAnsi" w:cs="Arial"/>
          <w:b/>
          <w:sz w:val="22"/>
          <w:szCs w:val="22"/>
          <w:lang w:eastAsia="en-US"/>
        </w:rPr>
        <w:t>Men’s Winter League (Ernest Gribbin Trophy) &amp; Winter League Trophy</w:t>
      </w:r>
    </w:p>
    <w:p w14:paraId="4174D805" w14:textId="77777777" w:rsidR="00820729" w:rsidRPr="00A443A4" w:rsidRDefault="00820729" w:rsidP="00820729">
      <w:pPr>
        <w:spacing w:after="120" w:line="100" w:lineRule="atLeast"/>
        <w:jc w:val="both"/>
        <w:rPr>
          <w:rFonts w:cs="Arial"/>
          <w:sz w:val="22"/>
          <w:szCs w:val="22"/>
          <w:lang w:eastAsia="en-US"/>
        </w:rPr>
      </w:pPr>
    </w:p>
    <w:p w14:paraId="3A9006A4" w14:textId="77777777" w:rsidR="00820729" w:rsidRPr="00A443A4" w:rsidRDefault="00820729" w:rsidP="00820729">
      <w:pPr>
        <w:spacing w:after="120"/>
        <w:rPr>
          <w:rFonts w:eastAsiaTheme="minorHAnsi" w:cs="Arial"/>
          <w:b/>
          <w:sz w:val="22"/>
          <w:szCs w:val="22"/>
          <w:lang w:eastAsia="en-US"/>
        </w:rPr>
      </w:pPr>
      <w:r w:rsidRPr="00A443A4">
        <w:rPr>
          <w:rFonts w:eastAsiaTheme="minorHAnsi" w:cs="Arial"/>
          <w:b/>
          <w:sz w:val="22"/>
          <w:szCs w:val="22"/>
          <w:lang w:eastAsia="en-US"/>
        </w:rPr>
        <w:t>15.1 Winter League</w:t>
      </w:r>
    </w:p>
    <w:p w14:paraId="425B9EB7" w14:textId="77777777" w:rsidR="00820729" w:rsidRPr="00C27DA2" w:rsidRDefault="00820729" w:rsidP="00820729">
      <w:pPr>
        <w:spacing w:after="120"/>
        <w:rPr>
          <w:rFonts w:eastAsiaTheme="minorHAnsi" w:cs="Arial"/>
          <w:sz w:val="22"/>
          <w:szCs w:val="22"/>
          <w:lang w:eastAsia="en-US"/>
        </w:rPr>
      </w:pPr>
      <w:r w:rsidRPr="00A443A4">
        <w:rPr>
          <w:rFonts w:eastAsiaTheme="minorHAnsi" w:cs="Arial"/>
          <w:sz w:val="22"/>
          <w:szCs w:val="22"/>
          <w:lang w:eastAsia="en-US"/>
        </w:rPr>
        <w:t xml:space="preserve">There </w:t>
      </w:r>
      <w:proofErr w:type="gramStart"/>
      <w:r w:rsidRPr="00A443A4">
        <w:rPr>
          <w:rFonts w:eastAsiaTheme="minorHAnsi" w:cs="Arial"/>
          <w:sz w:val="22"/>
          <w:szCs w:val="22"/>
          <w:lang w:eastAsia="en-US"/>
        </w:rPr>
        <w:t>will be normally be</w:t>
      </w:r>
      <w:proofErr w:type="gramEnd"/>
      <w:r w:rsidRPr="00A443A4">
        <w:rPr>
          <w:rFonts w:eastAsiaTheme="minorHAnsi" w:cs="Arial"/>
          <w:sz w:val="22"/>
          <w:szCs w:val="22"/>
          <w:lang w:eastAsia="en-US"/>
        </w:rPr>
        <w:t xml:space="preserve"> 10 Winter League competitions which will be played over 14 holes</w:t>
      </w:r>
      <w:r w:rsidRPr="00C27DA2">
        <w:rPr>
          <w:rFonts w:eastAsiaTheme="minorHAnsi" w:cs="Arial"/>
          <w:sz w:val="22"/>
          <w:szCs w:val="22"/>
          <w:lang w:eastAsia="en-US"/>
        </w:rPr>
        <w:t xml:space="preserve"> on Saturdays between October and February, all Male Full and Intermediate members are eligible to play. </w:t>
      </w:r>
    </w:p>
    <w:p w14:paraId="4FE4A3DA"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The format will be a 4 Ball Better Ball Stableford.</w:t>
      </w:r>
    </w:p>
    <w:p w14:paraId="116EC614"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The competition handicap allowance to be applied to your Yellow Tee Course Handicap will be determined by the Golf Team and published each year before the Winter League starts, it is normally 50% of the Yellow Tee Course Handicap.</w:t>
      </w:r>
    </w:p>
    <w:p w14:paraId="61B1A59C"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 xml:space="preserve">There will be a “Winter” Yellow Tee Course Handicap list posted on the notice board. </w:t>
      </w:r>
    </w:p>
    <w:p w14:paraId="772B4249"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 xml:space="preserve">The cost of entry will be determined by the Golf Team and published each year before the Winter League starts. </w:t>
      </w:r>
    </w:p>
    <w:p w14:paraId="519AEAF2"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There will be prizes for 1</w:t>
      </w:r>
      <w:r w:rsidRPr="00C27DA2">
        <w:rPr>
          <w:rFonts w:eastAsiaTheme="minorHAnsi" w:cs="Arial"/>
          <w:sz w:val="22"/>
          <w:szCs w:val="22"/>
          <w:vertAlign w:val="superscript"/>
          <w:lang w:eastAsia="en-US"/>
        </w:rPr>
        <w:t>st</w:t>
      </w:r>
      <w:r w:rsidRPr="00C27DA2">
        <w:rPr>
          <w:rFonts w:eastAsiaTheme="minorHAnsi" w:cs="Arial"/>
          <w:sz w:val="22"/>
          <w:szCs w:val="22"/>
          <w:lang w:eastAsia="en-US"/>
        </w:rPr>
        <w:t xml:space="preserve"> and 2</w:t>
      </w:r>
      <w:r w:rsidRPr="00C27DA2">
        <w:rPr>
          <w:rFonts w:eastAsiaTheme="minorHAnsi" w:cs="Arial"/>
          <w:sz w:val="22"/>
          <w:szCs w:val="22"/>
          <w:vertAlign w:val="superscript"/>
          <w:lang w:eastAsia="en-US"/>
        </w:rPr>
        <w:t>nd</w:t>
      </w:r>
      <w:r w:rsidRPr="00C27DA2">
        <w:rPr>
          <w:rFonts w:eastAsiaTheme="minorHAnsi" w:cs="Arial"/>
          <w:sz w:val="22"/>
          <w:szCs w:val="22"/>
          <w:lang w:eastAsia="en-US"/>
        </w:rPr>
        <w:t xml:space="preserve"> in each competition. </w:t>
      </w:r>
    </w:p>
    <w:p w14:paraId="3F342CA4"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A handicap reduction will apply to players in the teams coming 1</w:t>
      </w:r>
      <w:r w:rsidRPr="00C27DA2">
        <w:rPr>
          <w:rFonts w:eastAsiaTheme="minorHAnsi" w:cs="Arial"/>
          <w:sz w:val="22"/>
          <w:szCs w:val="22"/>
          <w:vertAlign w:val="superscript"/>
          <w:lang w:eastAsia="en-US"/>
        </w:rPr>
        <w:t>st</w:t>
      </w:r>
      <w:r w:rsidRPr="00C27DA2">
        <w:rPr>
          <w:rFonts w:eastAsiaTheme="minorHAnsi" w:cs="Arial"/>
          <w:sz w:val="22"/>
          <w:szCs w:val="22"/>
          <w:lang w:eastAsia="en-US"/>
        </w:rPr>
        <w:t xml:space="preserve"> and 2</w:t>
      </w:r>
      <w:r w:rsidRPr="00C27DA2">
        <w:rPr>
          <w:rFonts w:eastAsiaTheme="minorHAnsi" w:cs="Arial"/>
          <w:sz w:val="22"/>
          <w:szCs w:val="22"/>
          <w:vertAlign w:val="superscript"/>
          <w:lang w:eastAsia="en-US"/>
        </w:rPr>
        <w:t>nd</w:t>
      </w:r>
      <w:r w:rsidRPr="00C27DA2">
        <w:rPr>
          <w:rFonts w:eastAsiaTheme="minorHAnsi" w:cs="Arial"/>
          <w:sz w:val="22"/>
          <w:szCs w:val="22"/>
          <w:lang w:eastAsia="en-US"/>
        </w:rPr>
        <w:t xml:space="preserve"> in each competition, details will be determined by the Golf Team and published each year before the Winter League starts.</w:t>
      </w:r>
    </w:p>
    <w:p w14:paraId="4FA16A8A"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 xml:space="preserve">If a competition is cancelled or abandoned it will be rescheduled. If it is not possible to reschedule a competition and all 10 rounds cannot be completed then the Winter League positions will be based on the rounds completed. A minimum of 6 rounds needs to be played for the competition to stand. </w:t>
      </w:r>
    </w:p>
    <w:p w14:paraId="7E811D99"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 xml:space="preserve">The average of the </w:t>
      </w:r>
      <w:r w:rsidRPr="00C27DA2">
        <w:rPr>
          <w:rFonts w:eastAsiaTheme="minorHAnsi" w:cs="Arial"/>
          <w:b/>
          <w:sz w:val="22"/>
          <w:szCs w:val="22"/>
          <w:lang w:eastAsia="en-US"/>
        </w:rPr>
        <w:t>four best cards</w:t>
      </w:r>
      <w:r w:rsidRPr="00C27DA2">
        <w:rPr>
          <w:rFonts w:eastAsiaTheme="minorHAnsi" w:cs="Arial"/>
          <w:sz w:val="22"/>
          <w:szCs w:val="22"/>
          <w:lang w:eastAsia="en-US"/>
        </w:rPr>
        <w:t xml:space="preserve"> you submit will determine your place in the League. In the event of ties the League position will be determined by the highest individual round score(s). If there is still a tie for 1</w:t>
      </w:r>
      <w:r w:rsidRPr="00C27DA2">
        <w:rPr>
          <w:rFonts w:eastAsiaTheme="minorHAnsi" w:cs="Arial"/>
          <w:sz w:val="22"/>
          <w:szCs w:val="22"/>
          <w:vertAlign w:val="superscript"/>
          <w:lang w:eastAsia="en-US"/>
        </w:rPr>
        <w:t>st</w:t>
      </w:r>
      <w:r w:rsidRPr="00C27DA2">
        <w:rPr>
          <w:rFonts w:eastAsiaTheme="minorHAnsi" w:cs="Arial"/>
          <w:sz w:val="22"/>
          <w:szCs w:val="22"/>
          <w:lang w:eastAsia="en-US"/>
        </w:rPr>
        <w:t xml:space="preserve"> place, then the Trophy and Prize Money will be shared. If there is still a tie for 2</w:t>
      </w:r>
      <w:r w:rsidRPr="00C27DA2">
        <w:rPr>
          <w:rFonts w:eastAsiaTheme="minorHAnsi" w:cs="Arial"/>
          <w:sz w:val="22"/>
          <w:szCs w:val="22"/>
          <w:vertAlign w:val="superscript"/>
          <w:lang w:eastAsia="en-US"/>
        </w:rPr>
        <w:t>nd</w:t>
      </w:r>
      <w:r w:rsidRPr="00C27DA2">
        <w:rPr>
          <w:rFonts w:eastAsiaTheme="minorHAnsi" w:cs="Arial"/>
          <w:sz w:val="22"/>
          <w:szCs w:val="22"/>
          <w:lang w:eastAsia="en-US"/>
        </w:rPr>
        <w:t>, 3</w:t>
      </w:r>
      <w:r w:rsidRPr="00C27DA2">
        <w:rPr>
          <w:rFonts w:eastAsiaTheme="minorHAnsi" w:cs="Arial"/>
          <w:sz w:val="22"/>
          <w:szCs w:val="22"/>
          <w:vertAlign w:val="superscript"/>
          <w:lang w:eastAsia="en-US"/>
        </w:rPr>
        <w:t>rd</w:t>
      </w:r>
      <w:r w:rsidRPr="00C27DA2">
        <w:rPr>
          <w:rFonts w:eastAsiaTheme="minorHAnsi" w:cs="Arial"/>
          <w:sz w:val="22"/>
          <w:szCs w:val="22"/>
          <w:lang w:eastAsia="en-US"/>
        </w:rPr>
        <w:t>, 4</w:t>
      </w:r>
      <w:r w:rsidRPr="00C27DA2">
        <w:rPr>
          <w:rFonts w:eastAsiaTheme="minorHAnsi" w:cs="Arial"/>
          <w:sz w:val="22"/>
          <w:szCs w:val="22"/>
          <w:vertAlign w:val="superscript"/>
          <w:lang w:eastAsia="en-US"/>
        </w:rPr>
        <w:t>th</w:t>
      </w:r>
      <w:r w:rsidRPr="00C27DA2">
        <w:rPr>
          <w:rFonts w:eastAsiaTheme="minorHAnsi" w:cs="Arial"/>
          <w:sz w:val="22"/>
          <w:szCs w:val="22"/>
          <w:lang w:eastAsia="en-US"/>
        </w:rPr>
        <w:t xml:space="preserve"> and 5</w:t>
      </w:r>
      <w:r w:rsidRPr="00C27DA2">
        <w:rPr>
          <w:rFonts w:eastAsiaTheme="minorHAnsi" w:cs="Arial"/>
          <w:sz w:val="22"/>
          <w:szCs w:val="22"/>
          <w:vertAlign w:val="superscript"/>
          <w:lang w:eastAsia="en-US"/>
        </w:rPr>
        <w:t>th</w:t>
      </w:r>
      <w:r w:rsidRPr="00C27DA2">
        <w:rPr>
          <w:rFonts w:eastAsiaTheme="minorHAnsi" w:cs="Arial"/>
          <w:sz w:val="22"/>
          <w:szCs w:val="22"/>
          <w:lang w:eastAsia="en-US"/>
        </w:rPr>
        <w:t xml:space="preserve"> places, then the Prize Money will be shared.</w:t>
      </w:r>
    </w:p>
    <w:p w14:paraId="3A59853F"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The pair(s) who win the Winter League will be presented with the “Ernest Gribbin Trophy”.</w:t>
      </w:r>
    </w:p>
    <w:p w14:paraId="175995BC"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sz w:val="22"/>
          <w:szCs w:val="22"/>
          <w:lang w:eastAsia="en-US"/>
        </w:rPr>
        <w:t>There will also be prizes for 2</w:t>
      </w:r>
      <w:r w:rsidRPr="00C27DA2">
        <w:rPr>
          <w:rFonts w:eastAsiaTheme="minorHAnsi" w:cs="Arial"/>
          <w:sz w:val="22"/>
          <w:szCs w:val="22"/>
          <w:vertAlign w:val="superscript"/>
          <w:lang w:eastAsia="en-US"/>
        </w:rPr>
        <w:t>nd</w:t>
      </w:r>
      <w:r w:rsidRPr="00C27DA2">
        <w:rPr>
          <w:rFonts w:eastAsiaTheme="minorHAnsi" w:cs="Arial"/>
          <w:sz w:val="22"/>
          <w:szCs w:val="22"/>
          <w:lang w:eastAsia="en-US"/>
        </w:rPr>
        <w:t>, 3</w:t>
      </w:r>
      <w:r w:rsidRPr="00C27DA2">
        <w:rPr>
          <w:rFonts w:eastAsiaTheme="minorHAnsi" w:cs="Arial"/>
          <w:sz w:val="22"/>
          <w:szCs w:val="22"/>
          <w:vertAlign w:val="superscript"/>
          <w:lang w:eastAsia="en-US"/>
        </w:rPr>
        <w:t>rd</w:t>
      </w:r>
      <w:r w:rsidRPr="00C27DA2">
        <w:rPr>
          <w:rFonts w:eastAsiaTheme="minorHAnsi" w:cs="Arial"/>
          <w:sz w:val="22"/>
          <w:szCs w:val="22"/>
          <w:lang w:eastAsia="en-US"/>
        </w:rPr>
        <w:t>, 4</w:t>
      </w:r>
      <w:r w:rsidRPr="00C27DA2">
        <w:rPr>
          <w:rFonts w:eastAsiaTheme="minorHAnsi" w:cs="Arial"/>
          <w:sz w:val="22"/>
          <w:szCs w:val="22"/>
          <w:vertAlign w:val="superscript"/>
          <w:lang w:eastAsia="en-US"/>
        </w:rPr>
        <w:t>th</w:t>
      </w:r>
      <w:r w:rsidRPr="00C27DA2">
        <w:rPr>
          <w:rFonts w:eastAsiaTheme="minorHAnsi" w:cs="Arial"/>
          <w:sz w:val="22"/>
          <w:szCs w:val="22"/>
          <w:lang w:eastAsia="en-US"/>
        </w:rPr>
        <w:t xml:space="preserve"> and 5</w:t>
      </w:r>
      <w:r w:rsidRPr="00C27DA2">
        <w:rPr>
          <w:rFonts w:eastAsiaTheme="minorHAnsi" w:cs="Arial"/>
          <w:sz w:val="22"/>
          <w:szCs w:val="22"/>
          <w:vertAlign w:val="superscript"/>
          <w:lang w:eastAsia="en-US"/>
        </w:rPr>
        <w:t>th</w:t>
      </w:r>
      <w:r w:rsidRPr="00C27DA2">
        <w:rPr>
          <w:rFonts w:eastAsiaTheme="minorHAnsi" w:cs="Arial"/>
          <w:sz w:val="22"/>
          <w:szCs w:val="22"/>
          <w:lang w:eastAsia="en-US"/>
        </w:rPr>
        <w:t xml:space="preserve"> positions in the league. This will depend on the number competitions played and number of teams entered in each competition.</w:t>
      </w:r>
    </w:p>
    <w:p w14:paraId="62D20A96" w14:textId="77777777" w:rsidR="00820729" w:rsidRDefault="00820729" w:rsidP="00820729">
      <w:pPr>
        <w:spacing w:after="120"/>
        <w:rPr>
          <w:rFonts w:eastAsiaTheme="minorHAnsi" w:cs="Arial"/>
          <w:b/>
          <w:sz w:val="22"/>
          <w:szCs w:val="22"/>
          <w:lang w:eastAsia="en-US"/>
        </w:rPr>
      </w:pPr>
    </w:p>
    <w:p w14:paraId="2EED0CA9" w14:textId="77777777" w:rsidR="00820729" w:rsidRPr="00C27DA2" w:rsidRDefault="00820729" w:rsidP="00820729">
      <w:pPr>
        <w:spacing w:after="120"/>
        <w:rPr>
          <w:rFonts w:eastAsiaTheme="minorHAnsi" w:cs="Arial"/>
          <w:b/>
          <w:sz w:val="22"/>
          <w:szCs w:val="22"/>
          <w:lang w:eastAsia="en-US"/>
        </w:rPr>
      </w:pPr>
      <w:r w:rsidRPr="00C27DA2">
        <w:rPr>
          <w:rFonts w:eastAsiaTheme="minorHAnsi" w:cs="Arial"/>
          <w:b/>
          <w:sz w:val="22"/>
          <w:szCs w:val="22"/>
          <w:lang w:eastAsia="en-US"/>
        </w:rPr>
        <w:t>15.2 Winter League Trophy</w:t>
      </w:r>
    </w:p>
    <w:p w14:paraId="570B8603" w14:textId="77777777" w:rsidR="00820729" w:rsidRPr="00C27DA2" w:rsidRDefault="00820729" w:rsidP="00820729">
      <w:pPr>
        <w:spacing w:after="120"/>
        <w:rPr>
          <w:rFonts w:eastAsiaTheme="minorHAnsi" w:cs="Arial"/>
          <w:sz w:val="22"/>
          <w:szCs w:val="22"/>
          <w:lang w:eastAsia="en-US"/>
        </w:rPr>
      </w:pPr>
      <w:r w:rsidRPr="00C27DA2">
        <w:rPr>
          <w:rFonts w:eastAsiaTheme="minorHAnsi" w:cs="Arial"/>
          <w:b/>
          <w:sz w:val="22"/>
          <w:szCs w:val="22"/>
          <w:lang w:eastAsia="en-US"/>
        </w:rPr>
        <w:t xml:space="preserve">The top 36 teams in the Winter League will qualify to play for the Winter League Trophy </w:t>
      </w:r>
      <w:r w:rsidRPr="00C27DA2">
        <w:rPr>
          <w:rFonts w:eastAsiaTheme="minorHAnsi" w:cs="Arial"/>
          <w:sz w:val="22"/>
          <w:szCs w:val="22"/>
          <w:lang w:eastAsia="en-US"/>
        </w:rPr>
        <w:t>which will be an 18-hole 4 Ball Better Ball Stableford shotgun start on a Sunday normally in February, the handicap allowance will be 85% Winter Yellow Tee Course Handicap.</w:t>
      </w:r>
    </w:p>
    <w:p w14:paraId="7020FA07" w14:textId="77777777" w:rsidR="00820729" w:rsidRPr="00C27DA2" w:rsidRDefault="00820729" w:rsidP="00820729">
      <w:pPr>
        <w:spacing w:after="120"/>
        <w:rPr>
          <w:rFonts w:eastAsiaTheme="minorHAnsi" w:cs="Arial"/>
          <w:sz w:val="22"/>
          <w:szCs w:val="22"/>
          <w:u w:val="single"/>
          <w:lang w:eastAsia="en-US"/>
        </w:rPr>
      </w:pPr>
      <w:r w:rsidRPr="00C27DA2">
        <w:rPr>
          <w:rFonts w:eastAsiaTheme="minorHAnsi" w:cs="Arial"/>
          <w:sz w:val="22"/>
          <w:szCs w:val="22"/>
          <w:lang w:eastAsia="en-US"/>
        </w:rPr>
        <w:t>If scores are tied the result will be determined by card playoff, if the card playoff is tied the Trophy will be shared.</w:t>
      </w:r>
    </w:p>
    <w:p w14:paraId="3C24CFAF" w14:textId="77777777" w:rsidR="00820729" w:rsidRPr="00C27DA2" w:rsidRDefault="00820729" w:rsidP="00820729">
      <w:pPr>
        <w:spacing w:after="120"/>
        <w:rPr>
          <w:rFonts w:cs="Arial"/>
          <w:sz w:val="22"/>
          <w:szCs w:val="22"/>
        </w:rPr>
      </w:pPr>
      <w:r w:rsidRPr="00C27DA2">
        <w:rPr>
          <w:rFonts w:cs="Arial"/>
          <w:sz w:val="22"/>
          <w:szCs w:val="22"/>
        </w:rPr>
        <w:t>If any of the top 36 teams are unable to play in the Winter League Trophy then the teams finishing 37</w:t>
      </w:r>
      <w:r w:rsidRPr="00C27DA2">
        <w:rPr>
          <w:rFonts w:cs="Arial"/>
          <w:sz w:val="22"/>
          <w:szCs w:val="22"/>
          <w:vertAlign w:val="superscript"/>
        </w:rPr>
        <w:t>th</w:t>
      </w:r>
      <w:r w:rsidRPr="00C27DA2">
        <w:rPr>
          <w:rFonts w:cs="Arial"/>
          <w:sz w:val="22"/>
          <w:szCs w:val="22"/>
        </w:rPr>
        <w:t>/38</w:t>
      </w:r>
      <w:r w:rsidRPr="00C27DA2">
        <w:rPr>
          <w:rFonts w:cs="Arial"/>
          <w:sz w:val="22"/>
          <w:szCs w:val="22"/>
          <w:vertAlign w:val="superscript"/>
        </w:rPr>
        <w:t>th</w:t>
      </w:r>
      <w:r w:rsidRPr="00C27DA2">
        <w:rPr>
          <w:rFonts w:cs="Arial"/>
          <w:sz w:val="22"/>
          <w:szCs w:val="22"/>
        </w:rPr>
        <w:t>/39</w:t>
      </w:r>
      <w:r w:rsidRPr="00C27DA2">
        <w:rPr>
          <w:rFonts w:cs="Arial"/>
          <w:sz w:val="22"/>
          <w:szCs w:val="22"/>
          <w:vertAlign w:val="superscript"/>
        </w:rPr>
        <w:t>th</w:t>
      </w:r>
      <w:r w:rsidRPr="00C27DA2">
        <w:rPr>
          <w:rFonts w:cs="Arial"/>
          <w:sz w:val="22"/>
          <w:szCs w:val="22"/>
        </w:rPr>
        <w:t xml:space="preserve"> etc will replace the teams that are unavailable. It is your responsibility to check to see if you have qualified to play in the Winter League Trophy. </w:t>
      </w:r>
    </w:p>
    <w:p w14:paraId="6B405133" w14:textId="77777777" w:rsidR="00820729" w:rsidRPr="00C27DA2" w:rsidRDefault="00820729" w:rsidP="00820729">
      <w:pPr>
        <w:spacing w:after="120"/>
        <w:rPr>
          <w:rFonts w:cs="Arial"/>
          <w:b/>
          <w:sz w:val="22"/>
          <w:szCs w:val="22"/>
        </w:rPr>
      </w:pPr>
      <w:r w:rsidRPr="00C27DA2">
        <w:rPr>
          <w:rFonts w:eastAsiaTheme="minorHAnsi" w:cs="Arial"/>
          <w:sz w:val="22"/>
          <w:szCs w:val="22"/>
          <w:lang w:eastAsia="en-US"/>
        </w:rPr>
        <w:t>If the Winter League Trophy competition cannot be played on the scheduled Sunday it will be rearranged and the original top 36 teams will be eligible to play, if any teams are unavailable for the rearranged date they will be replaced by the 36</w:t>
      </w:r>
      <w:r w:rsidRPr="00C27DA2">
        <w:rPr>
          <w:rFonts w:eastAsiaTheme="minorHAnsi" w:cs="Arial"/>
          <w:sz w:val="22"/>
          <w:szCs w:val="22"/>
          <w:vertAlign w:val="superscript"/>
          <w:lang w:eastAsia="en-US"/>
        </w:rPr>
        <w:t>th</w:t>
      </w:r>
      <w:r w:rsidRPr="00C27DA2">
        <w:rPr>
          <w:rFonts w:eastAsiaTheme="minorHAnsi" w:cs="Arial"/>
          <w:sz w:val="22"/>
          <w:szCs w:val="22"/>
          <w:lang w:eastAsia="en-US"/>
        </w:rPr>
        <w:t>, 37</w:t>
      </w:r>
      <w:r w:rsidRPr="00C27DA2">
        <w:rPr>
          <w:rFonts w:eastAsiaTheme="minorHAnsi" w:cs="Arial"/>
          <w:sz w:val="22"/>
          <w:szCs w:val="22"/>
          <w:vertAlign w:val="superscript"/>
          <w:lang w:eastAsia="en-US"/>
        </w:rPr>
        <w:t>th</w:t>
      </w:r>
      <w:r w:rsidRPr="00C27DA2">
        <w:rPr>
          <w:rFonts w:eastAsiaTheme="minorHAnsi" w:cs="Arial"/>
          <w:sz w:val="22"/>
          <w:szCs w:val="22"/>
          <w:lang w:eastAsia="en-US"/>
        </w:rPr>
        <w:t>, 38</w:t>
      </w:r>
      <w:r w:rsidRPr="00C27DA2">
        <w:rPr>
          <w:rFonts w:eastAsiaTheme="minorHAnsi" w:cs="Arial"/>
          <w:sz w:val="22"/>
          <w:szCs w:val="22"/>
          <w:vertAlign w:val="superscript"/>
          <w:lang w:eastAsia="en-US"/>
        </w:rPr>
        <w:t>th</w:t>
      </w:r>
      <w:r w:rsidRPr="00C27DA2">
        <w:rPr>
          <w:rFonts w:eastAsiaTheme="minorHAnsi" w:cs="Arial"/>
          <w:sz w:val="22"/>
          <w:szCs w:val="22"/>
          <w:lang w:eastAsia="en-US"/>
        </w:rPr>
        <w:t xml:space="preserve"> teams etc. If it is not possible to play the competition on the rearranged date it will normally be cancelled.</w:t>
      </w:r>
    </w:p>
    <w:p w14:paraId="526203F2" w14:textId="77777777" w:rsidR="00820729" w:rsidRDefault="00820729"/>
    <w:sectPr w:rsidR="0082072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1231" w14:textId="77777777" w:rsidR="00DD0579" w:rsidRDefault="00DD0579" w:rsidP="00DD0579">
      <w:r>
        <w:separator/>
      </w:r>
    </w:p>
  </w:endnote>
  <w:endnote w:type="continuationSeparator" w:id="0">
    <w:p w14:paraId="6114EB7A" w14:textId="77777777" w:rsidR="00DD0579" w:rsidRDefault="00DD0579" w:rsidP="00DD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A8EB" w14:textId="449AE857" w:rsidR="00DD0579" w:rsidRPr="00DD0579" w:rsidRDefault="00DD0579" w:rsidP="00DD0579">
    <w:pPr>
      <w:pStyle w:val="Footer"/>
      <w:jc w:val="center"/>
      <w:rPr>
        <w:lang w:val="en-US"/>
      </w:rPr>
    </w:pPr>
    <w:r>
      <w:rPr>
        <w:lang w:val="en-US"/>
      </w:rPr>
      <w:t>BYE LAWS April 2023 v16.1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E82E" w14:textId="77777777" w:rsidR="00DD0579" w:rsidRDefault="00DD0579" w:rsidP="00DD0579">
      <w:r>
        <w:separator/>
      </w:r>
    </w:p>
  </w:footnote>
  <w:footnote w:type="continuationSeparator" w:id="0">
    <w:p w14:paraId="6C9DECA8" w14:textId="77777777" w:rsidR="00DD0579" w:rsidRDefault="00DD0579" w:rsidP="00DD0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29"/>
    <w:rsid w:val="00820729"/>
    <w:rsid w:val="00D22478"/>
    <w:rsid w:val="00DD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FF13"/>
  <w15:chartTrackingRefBased/>
  <w15:docId w15:val="{48400772-7440-4D8E-8B7E-36552C08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29"/>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79"/>
    <w:pPr>
      <w:tabs>
        <w:tab w:val="center" w:pos="4513"/>
        <w:tab w:val="right" w:pos="9026"/>
      </w:tabs>
    </w:pPr>
  </w:style>
  <w:style w:type="character" w:customStyle="1" w:styleId="HeaderChar">
    <w:name w:val="Header Char"/>
    <w:basedOn w:val="DefaultParagraphFont"/>
    <w:link w:val="Header"/>
    <w:uiPriority w:val="99"/>
    <w:rsid w:val="00DD0579"/>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DD0579"/>
    <w:pPr>
      <w:tabs>
        <w:tab w:val="center" w:pos="4513"/>
        <w:tab w:val="right" w:pos="9026"/>
      </w:tabs>
    </w:pPr>
  </w:style>
  <w:style w:type="character" w:customStyle="1" w:styleId="FooterChar">
    <w:name w:val="Footer Char"/>
    <w:basedOn w:val="DefaultParagraphFont"/>
    <w:link w:val="Footer"/>
    <w:uiPriority w:val="99"/>
    <w:rsid w:val="00DD0579"/>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2</cp:revision>
  <dcterms:created xsi:type="dcterms:W3CDTF">2023-04-20T15:02:00Z</dcterms:created>
  <dcterms:modified xsi:type="dcterms:W3CDTF">2023-04-23T14:17:00Z</dcterms:modified>
</cp:coreProperties>
</file>